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EAA4" w14:textId="77777777" w:rsidR="00F86AE5" w:rsidRDefault="00000000">
      <w:pPr>
        <w:spacing w:after="0"/>
        <w:ind w:left="2582" w:hanging="10"/>
      </w:pPr>
      <w:r>
        <w:t xml:space="preserve">Universidad Juárez Autónoma de Tabasco  </w:t>
      </w:r>
    </w:p>
    <w:p w14:paraId="395075F0" w14:textId="77777777" w:rsidR="00F86AE5" w:rsidRDefault="00000000">
      <w:pPr>
        <w:spacing w:after="0"/>
        <w:ind w:left="2021" w:hanging="10"/>
      </w:pPr>
      <w:r>
        <w:t xml:space="preserve">División de Ciencias Económico Administrativas (CUC)  </w:t>
      </w:r>
    </w:p>
    <w:p w14:paraId="5EC9424A" w14:textId="77777777" w:rsidR="00F86AE5" w:rsidRDefault="00000000">
      <w:pPr>
        <w:spacing w:after="86"/>
        <w:ind w:right="785"/>
        <w:jc w:val="center"/>
      </w:pPr>
      <w:r>
        <w:t xml:space="preserve">  </w:t>
      </w:r>
    </w:p>
    <w:p w14:paraId="6A01035F" w14:textId="77777777" w:rsidR="00F86AE5" w:rsidRDefault="00000000">
      <w:pPr>
        <w:spacing w:after="0"/>
        <w:ind w:left="2522"/>
      </w:pPr>
      <w:r>
        <w:rPr>
          <w:rFonts w:ascii="Arial" w:eastAsia="Arial" w:hAnsi="Arial" w:cs="Arial"/>
          <w:b/>
          <w:sz w:val="28"/>
        </w:rPr>
        <w:t xml:space="preserve">Ficha de Visionado de Vídeo </w:t>
      </w:r>
      <w:r>
        <w:t xml:space="preserve"> </w:t>
      </w:r>
    </w:p>
    <w:tbl>
      <w:tblPr>
        <w:tblStyle w:val="TableGrid"/>
        <w:tblW w:w="10925" w:type="dxa"/>
        <w:tblInd w:w="-1176" w:type="dxa"/>
        <w:tblCellMar>
          <w:top w:w="8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2433"/>
        <w:gridCol w:w="2139"/>
        <w:gridCol w:w="1717"/>
      </w:tblGrid>
      <w:tr w:rsidR="004759C7" w14:paraId="3ABF1A7E" w14:textId="77777777" w:rsidTr="004759C7">
        <w:trPr>
          <w:trHeight w:val="66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4255" w14:textId="77777777" w:rsidR="00F86AE5" w:rsidRDefault="00000000">
            <w:pPr>
              <w:spacing w:after="0"/>
              <w:ind w:left="1272" w:hanging="96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Datos generales e imagen del vídeo </w:t>
            </w:r>
            <w: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8328" w14:textId="77777777" w:rsidR="00F86AE5" w:rsidRDefault="0000000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Reseña </w:t>
            </w:r>
            <w: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6BEC" w14:textId="77777777" w:rsidR="00F86AE5" w:rsidRDefault="00000000">
            <w:pPr>
              <w:spacing w:after="0"/>
              <w:ind w:left="1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Problema(s) que aborda </w:t>
            </w:r>
            <w:r>
              <w:t xml:space="preserve">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723" w14:textId="77777777" w:rsidR="00F86AE5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¿Dónde aplicarías este conocimiento? </w:t>
            </w:r>
          </w:p>
        </w:tc>
      </w:tr>
      <w:tr w:rsidR="004759C7" w14:paraId="6165A5EB" w14:textId="77777777" w:rsidTr="004759C7">
        <w:trPr>
          <w:trHeight w:val="10114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3721" w14:textId="77777777" w:rsidR="00F86AE5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4917C148" w14:textId="77777777" w:rsidR="00F86AE5" w:rsidRDefault="00000000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2F5ECE42" w14:textId="77777777" w:rsidR="00F86AE5" w:rsidRDefault="00000000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7CF7F443" w14:textId="77777777" w:rsidR="004759C7" w:rsidRPr="004759C7" w:rsidRDefault="004759C7" w:rsidP="004759C7">
            <w:pPr>
              <w:spacing w:after="5" w:line="257" w:lineRule="auto"/>
              <w:jc w:val="center"/>
              <w:rPr>
                <w:rFonts w:ascii="Arial" w:eastAsia="Arial" w:hAnsi="Arial" w:cs="Arial"/>
                <w:b/>
                <w:bCs/>
                <w:sz w:val="28"/>
              </w:rPr>
            </w:pPr>
            <w:r w:rsidRPr="004759C7">
              <w:rPr>
                <w:rFonts w:ascii="Arial" w:eastAsia="Arial" w:hAnsi="Arial" w:cs="Arial"/>
                <w:b/>
                <w:bCs/>
                <w:sz w:val="28"/>
              </w:rPr>
              <w:t>Historia del presupuesto | Origen y evolución (</w:t>
            </w:r>
            <w:proofErr w:type="spellStart"/>
            <w:r w:rsidRPr="004759C7">
              <w:rPr>
                <w:rFonts w:ascii="Arial" w:eastAsia="Arial" w:hAnsi="Arial" w:cs="Arial"/>
                <w:b/>
                <w:bCs/>
                <w:sz w:val="28"/>
              </w:rPr>
              <w:t>budget</w:t>
            </w:r>
            <w:proofErr w:type="spellEnd"/>
            <w:r w:rsidRPr="004759C7">
              <w:rPr>
                <w:rFonts w:ascii="Arial" w:eastAsia="Arial" w:hAnsi="Arial" w:cs="Arial"/>
                <w:b/>
                <w:bCs/>
                <w:sz w:val="28"/>
              </w:rPr>
              <w:t>)</w:t>
            </w:r>
          </w:p>
          <w:p w14:paraId="17BEAC79" w14:textId="77777777" w:rsidR="00F86AE5" w:rsidRDefault="00000000">
            <w:pPr>
              <w:spacing w:after="2"/>
              <w:ind w:left="15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8EB6033" w14:textId="77777777" w:rsidR="00F86AE5" w:rsidRDefault="00000000">
            <w:pPr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48D62785" w14:textId="4EB330AB" w:rsidR="00F86AE5" w:rsidRDefault="004759C7">
            <w:pPr>
              <w:spacing w:after="187"/>
              <w:ind w:left="-15"/>
            </w:pPr>
            <w:r>
              <w:rPr>
                <w:noProof/>
              </w:rPr>
              <w:drawing>
                <wp:inline distT="0" distB="0" distL="0" distR="0" wp14:anchorId="386B7685" wp14:editId="385F4030">
                  <wp:extent cx="2591503" cy="1350628"/>
                  <wp:effectExtent l="0" t="0" r="0" b="2540"/>
                  <wp:docPr id="126742600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503" cy="1350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B6EC7C" w14:textId="77777777" w:rsidR="00F86AE5" w:rsidRPr="004759C7" w:rsidRDefault="00000000">
            <w:pPr>
              <w:spacing w:after="2"/>
              <w:ind w:left="153"/>
              <w:jc w:val="center"/>
              <w:rPr>
                <w:lang w:val="en-US"/>
              </w:rPr>
            </w:pPr>
            <w:r w:rsidRPr="004759C7">
              <w:rPr>
                <w:rFonts w:ascii="Arial" w:eastAsia="Arial" w:hAnsi="Arial" w:cs="Arial"/>
                <w:b/>
                <w:sz w:val="28"/>
                <w:lang w:val="en-US"/>
              </w:rPr>
              <w:t xml:space="preserve"> </w:t>
            </w:r>
          </w:p>
          <w:p w14:paraId="369B42B7" w14:textId="77777777" w:rsidR="00F86AE5" w:rsidRPr="004759C7" w:rsidRDefault="00000000">
            <w:pPr>
              <w:spacing w:after="0"/>
              <w:ind w:left="233"/>
              <w:jc w:val="center"/>
              <w:rPr>
                <w:lang w:val="en-US"/>
              </w:rPr>
            </w:pPr>
            <w:r w:rsidRPr="004759C7">
              <w:rPr>
                <w:rFonts w:ascii="Arial" w:eastAsia="Arial" w:hAnsi="Arial" w:cs="Arial"/>
                <w:b/>
                <w:sz w:val="28"/>
                <w:lang w:val="en-US"/>
              </w:rPr>
              <w:t xml:space="preserve">  </w:t>
            </w:r>
          </w:p>
          <w:p w14:paraId="7D5B2F02" w14:textId="77777777" w:rsidR="00F86AE5" w:rsidRPr="004759C7" w:rsidRDefault="00000000">
            <w:pPr>
              <w:spacing w:after="50"/>
              <w:ind w:left="125"/>
              <w:jc w:val="center"/>
              <w:rPr>
                <w:lang w:val="en-US"/>
              </w:rPr>
            </w:pPr>
            <w:r w:rsidRPr="004759C7">
              <w:rPr>
                <w:lang w:val="en-US"/>
              </w:rPr>
              <w:t xml:space="preserve"> </w:t>
            </w:r>
          </w:p>
          <w:p w14:paraId="173A50DB" w14:textId="77777777" w:rsidR="004759C7" w:rsidRPr="004759C7" w:rsidRDefault="004759C7" w:rsidP="004759C7">
            <w:pPr>
              <w:spacing w:after="50"/>
              <w:ind w:left="125"/>
              <w:jc w:val="center"/>
            </w:pPr>
            <w:r w:rsidRPr="004759C7">
              <w:rPr>
                <w:lang w:val="en-US"/>
              </w:rPr>
              <w:t xml:space="preserve">YouTube. (s. f.). </w:t>
            </w:r>
            <w:r w:rsidRPr="004759C7">
              <w:rPr>
                <w:i/>
                <w:iCs/>
                <w:lang w:val="en-US"/>
              </w:rPr>
              <w:t>Budget History | Origin and evolution</w:t>
            </w:r>
            <w:r w:rsidRPr="004759C7">
              <w:rPr>
                <w:lang w:val="en-US"/>
              </w:rPr>
              <w:t xml:space="preserve"> [Video]. </w:t>
            </w:r>
            <w:r w:rsidRPr="004759C7">
              <w:t xml:space="preserve">YouTube. </w:t>
            </w:r>
            <w:hyperlink r:id="rId6" w:tgtFrame="_new" w:history="1">
              <w:r w:rsidRPr="004759C7">
                <w:rPr>
                  <w:rStyle w:val="Hipervnculo"/>
                </w:rPr>
                <w:t>https://www.youtube.com/watch?v=891dbpLwoIg</w:t>
              </w:r>
            </w:hyperlink>
          </w:p>
          <w:p w14:paraId="0518E34D" w14:textId="77777777" w:rsidR="00F86AE5" w:rsidRDefault="00000000">
            <w:pPr>
              <w:spacing w:after="0"/>
              <w:ind w:left="14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26D4A9CF" w14:textId="77777777" w:rsidR="00F86AE5" w:rsidRDefault="00000000">
            <w:pPr>
              <w:spacing w:after="0"/>
              <w:ind w:left="14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11CD65B2" w14:textId="3E598A77" w:rsidR="00F86AE5" w:rsidRDefault="00000000" w:rsidP="004759C7">
            <w:pPr>
              <w:spacing w:after="0"/>
              <w:ind w:left="126"/>
            </w:pPr>
            <w:r>
              <w:rPr>
                <w:rFonts w:ascii="Arial" w:eastAsia="Arial" w:hAnsi="Arial" w:cs="Arial"/>
                <w:sz w:val="28"/>
              </w:rPr>
              <w:t>Publicado e</w:t>
            </w:r>
            <w:r w:rsidR="004759C7">
              <w:rPr>
                <w:rFonts w:ascii="Arial" w:eastAsia="Arial" w:hAnsi="Arial" w:cs="Arial"/>
                <w:sz w:val="28"/>
              </w:rPr>
              <w:t>n el 2020</w:t>
            </w:r>
            <w:r>
              <w:rPr>
                <w:rFonts w:ascii="Arial" w:eastAsia="Arial" w:hAnsi="Arial" w:cs="Arial"/>
                <w:sz w:val="28"/>
              </w:rPr>
              <w:t xml:space="preserve">, </w:t>
            </w:r>
            <w:r w:rsidR="004759C7">
              <w:rPr>
                <w:rFonts w:ascii="Arial" w:eastAsia="Arial" w:hAnsi="Arial" w:cs="Arial"/>
                <w:sz w:val="28"/>
              </w:rPr>
              <w:t>yo empresa</w:t>
            </w:r>
          </w:p>
          <w:p w14:paraId="0FC31D0F" w14:textId="77777777" w:rsidR="00F86AE5" w:rsidRDefault="00000000">
            <w:pPr>
              <w:spacing w:after="0"/>
              <w:ind w:left="280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 </w:t>
            </w:r>
            <w:r>
              <w:t xml:space="preserve"> </w:t>
            </w:r>
          </w:p>
          <w:p w14:paraId="4B3E6F30" w14:textId="77777777" w:rsidR="00F86AE5" w:rsidRDefault="00000000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353C5AC2" w14:textId="77777777" w:rsidR="00F86AE5" w:rsidRDefault="00000000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  <w:p w14:paraId="6772818B" w14:textId="77777777" w:rsidR="00F86AE5" w:rsidRDefault="00000000">
            <w:pPr>
              <w:spacing w:after="0"/>
              <w:ind w:left="28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</w:t>
            </w:r>
            <w:r>
              <w:t xml:space="preserve">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335D" w14:textId="6092727D" w:rsidR="00BE0C11" w:rsidRPr="00BE0C11" w:rsidRDefault="00BE0C11" w:rsidP="00BE0C11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El video </w:t>
            </w:r>
            <w:r w:rsidRPr="00BE0C11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 xml:space="preserve">Budget </w:t>
            </w:r>
            <w:proofErr w:type="spellStart"/>
            <w:r w:rsidRPr="00BE0C11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>History</w:t>
            </w:r>
            <w:proofErr w:type="spellEnd"/>
            <w:r w:rsidRPr="00BE0C11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 xml:space="preserve"> | </w:t>
            </w:r>
            <w:proofErr w:type="spellStart"/>
            <w:r w:rsidRPr="00BE0C11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>Origin</w:t>
            </w:r>
            <w:proofErr w:type="spellEnd"/>
            <w:r w:rsidRPr="00BE0C11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 xml:space="preserve"> and </w:t>
            </w:r>
            <w:proofErr w:type="spellStart"/>
            <w:r w:rsidRPr="00BE0C11">
              <w:rPr>
                <w:rFonts w:ascii="Times New Roman" w:eastAsia="Times New Roman" w:hAnsi="Times New Roman" w:cs="Times New Roman"/>
                <w:i/>
                <w:iCs/>
                <w:sz w:val="24"/>
                <w:szCs w:val="22"/>
              </w:rPr>
              <w:t>evolution</w:t>
            </w:r>
            <w:proofErr w:type="spellEnd"/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parece tratar de la historia del presupuesto (</w:t>
            </w:r>
            <w:proofErr w:type="spellStart"/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>budget</w:t>
            </w:r>
            <w:proofErr w:type="spellEnd"/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), su origen y cómo ha evolucionado como herramienta financiera / administrativa. </w:t>
            </w:r>
          </w:p>
          <w:p w14:paraId="387344C9" w14:textId="77777777" w:rsidR="00BE0C11" w:rsidRPr="00BE0C11" w:rsidRDefault="00BE0C11" w:rsidP="00BE0C11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>Esto implica que recorre los hitos históricos que han dado forma al concepto del presupuesto: cómo se usaba en gobiernos o entidades antiguas, cómo mutó hasta formas modernas, posiblemente el desarrollo de los presupuestos públicos y privados, su institucionalización, y tal vez distintas técnicas (presupuesto por programa, presupuesto base cero, presupuesto maestro, etc.).</w:t>
            </w:r>
          </w:p>
          <w:p w14:paraId="2EE08CC3" w14:textId="49003D80" w:rsidR="00F86AE5" w:rsidRPr="00BE0C11" w:rsidRDefault="00000000">
            <w:pPr>
              <w:spacing w:after="0"/>
              <w:ind w:left="110"/>
              <w:rPr>
                <w:sz w:val="24"/>
                <w:szCs w:val="22"/>
              </w:rPr>
            </w:pPr>
            <w:r w:rsidRPr="00BE0C11">
              <w:rPr>
                <w:sz w:val="24"/>
                <w:szCs w:val="22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C5A8" w14:textId="77777777" w:rsidR="00BE0C11" w:rsidRPr="00BE0C11" w:rsidRDefault="00BE0C11" w:rsidP="00BE0C11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proofErr w:type="gramStart"/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  </w:t>
            </w:r>
            <w:r w:rsidRPr="00BE0C1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Necesidad</w:t>
            </w:r>
            <w:proofErr w:type="gramEnd"/>
            <w:r w:rsidRPr="00BE0C1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 xml:space="preserve"> de planificar recursos</w:t>
            </w: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  <w:t>¿Cómo asignar recursos limitados (dinero, tiempo, personal) cuando hay múltiples demandas? El presupuesto surge como herramienta para responder a que los recursos siempre son finitos frente a necesidades crecientes.</w:t>
            </w:r>
          </w:p>
          <w:p w14:paraId="4E1C752E" w14:textId="77777777" w:rsidR="00BE0C11" w:rsidRPr="00BE0C11" w:rsidRDefault="00BE0C11" w:rsidP="00BE0C11">
            <w:pPr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proofErr w:type="gramStart"/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  </w:t>
            </w:r>
            <w:r w:rsidRPr="00BE0C1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>Falta</w:t>
            </w:r>
            <w:proofErr w:type="gramEnd"/>
            <w:r w:rsidRPr="00BE0C11">
              <w:rPr>
                <w:rFonts w:ascii="Times New Roman" w:eastAsia="Times New Roman" w:hAnsi="Times New Roman" w:cs="Times New Roman"/>
                <w:b/>
                <w:bCs/>
                <w:sz w:val="24"/>
                <w:szCs w:val="22"/>
              </w:rPr>
              <w:t xml:space="preserve"> de control sobre inflación, desviaciones y malas asignaciones</w:t>
            </w: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br/>
              <w:t>Sin un sistema presupuestario, los gastos y los ingresos pueden no coordinarse, lo que lleva a sobrepasar los costos, desequilibrios financieros, falta de transparencia, corrupción, o ineficiencias.</w:t>
            </w:r>
          </w:p>
          <w:p w14:paraId="7784D174" w14:textId="641EF18E" w:rsidR="00F86AE5" w:rsidRPr="00BE0C11" w:rsidRDefault="00F86AE5" w:rsidP="00BE0C11">
            <w:pPr>
              <w:spacing w:after="0"/>
              <w:ind w:left="110"/>
              <w:rPr>
                <w:sz w:val="24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68AA" w14:textId="28636A23" w:rsidR="00BE0C11" w:rsidRPr="00BE0C11" w:rsidRDefault="00BE0C11" w:rsidP="00BE0C11">
            <w:pPr>
              <w:tabs>
                <w:tab w:val="num" w:pos="720"/>
              </w:tabs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En el sector publico </w:t>
            </w: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>Sector público</w:t>
            </w: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seria </w:t>
            </w: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</w:t>
            </w: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la p</w:t>
            </w: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>articipación ciudadana y auditorías sociales: saber “de dónde vienen” los sistemas presupuestarios ayuda a proponer reformas o mejoras en transparencia o control.</w:t>
            </w:r>
          </w:p>
          <w:p w14:paraId="4BF71822" w14:textId="6F4C2307" w:rsidR="00F86AE5" w:rsidRPr="00BE0C11" w:rsidRDefault="00000000" w:rsidP="00BE0C11">
            <w:pPr>
              <w:spacing w:after="0" w:line="262" w:lineRule="auto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BE0C11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.  </w:t>
            </w:r>
            <w:r w:rsidRPr="00BE0C11">
              <w:rPr>
                <w:sz w:val="24"/>
                <w:szCs w:val="22"/>
              </w:rPr>
              <w:t xml:space="preserve"> </w:t>
            </w:r>
          </w:p>
        </w:tc>
      </w:tr>
    </w:tbl>
    <w:p w14:paraId="139B12D9" w14:textId="77777777" w:rsidR="00F86AE5" w:rsidRDefault="00000000">
      <w:pPr>
        <w:spacing w:after="0" w:line="249" w:lineRule="auto"/>
        <w:ind w:right="1087"/>
      </w:pPr>
      <w:r>
        <w:t xml:space="preserve"> 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18"/>
        </w:rPr>
        <w:t>Pantoja y Perazzo (2017). Diplomado de Competencias Docentes. Utilización de formato de ficha adaptado sólo para fines académico</w:t>
      </w:r>
      <w:r>
        <w:t xml:space="preserve"> </w:t>
      </w:r>
    </w:p>
    <w:sectPr w:rsidR="00F86AE5">
      <w:pgSz w:w="12240" w:h="15840"/>
      <w:pgMar w:top="1440" w:right="760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96F"/>
    <w:multiLevelType w:val="multilevel"/>
    <w:tmpl w:val="2FD8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872C8"/>
    <w:multiLevelType w:val="multilevel"/>
    <w:tmpl w:val="8144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20C89"/>
    <w:multiLevelType w:val="multilevel"/>
    <w:tmpl w:val="202E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037643">
    <w:abstractNumId w:val="2"/>
  </w:num>
  <w:num w:numId="2" w16cid:durableId="1612662775">
    <w:abstractNumId w:val="1"/>
  </w:num>
  <w:num w:numId="3" w16cid:durableId="60719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E5"/>
    <w:rsid w:val="00474D0D"/>
    <w:rsid w:val="004759C7"/>
    <w:rsid w:val="00BE0C11"/>
    <w:rsid w:val="00F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FDF4"/>
  <w15:docId w15:val="{7A90B9C1-3E84-4CE0-AD98-1ED2480E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E0C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91dbpLwoIg&amp;utm_source=chatgp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cp:lastModifiedBy>Lizbeth Lopez</cp:lastModifiedBy>
  <cp:revision>2</cp:revision>
  <cp:lastPrinted>2025-10-16T03:29:00Z</cp:lastPrinted>
  <dcterms:created xsi:type="dcterms:W3CDTF">2025-10-16T03:29:00Z</dcterms:created>
  <dcterms:modified xsi:type="dcterms:W3CDTF">2025-10-16T03:29:00Z</dcterms:modified>
</cp:coreProperties>
</file>